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30C4A" w:rsidRPr="0023515D" w:rsidRDefault="0023515D" w:rsidP="0023515D">
      <w:pPr>
        <w:shd w:val="clear" w:color="auto" w:fill="FF0000"/>
        <w:spacing w:line="640" w:lineRule="exact"/>
        <w:ind w:firstLineChars="200" w:firstLine="883"/>
        <w:jc w:val="both"/>
        <w:rPr>
          <w:rFonts w:ascii="宋体" w:hAnsi="宋体"/>
          <w:b/>
          <w:color w:val="FFFFFF" w:themeColor="background1"/>
          <w:sz w:val="44"/>
          <w:szCs w:val="44"/>
        </w:rPr>
      </w:pPr>
      <w:r w:rsidRPr="0023515D">
        <w:rPr>
          <w:rFonts w:ascii="宋体" w:hAnsi="宋体" w:hint="eastAsia"/>
          <w:b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5195570</wp:posOffset>
            </wp:positionV>
            <wp:extent cx="5695950" cy="3865245"/>
            <wp:effectExtent l="19050" t="0" r="0" b="0"/>
            <wp:wrapTight wrapText="bothSides">
              <wp:wrapPolygon edited="0">
                <wp:start x="-72" y="0"/>
                <wp:lineTo x="-72" y="21504"/>
                <wp:lineTo x="21600" y="21504"/>
                <wp:lineTo x="21600" y="0"/>
                <wp:lineTo x="-72" y="0"/>
              </wp:wrapPolygon>
            </wp:wrapTight>
            <wp:docPr id="2" name="图片 1" descr="原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原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15D">
        <w:rPr>
          <w:rFonts w:ascii="宋体" w:hAnsi="宋体" w:hint="eastAsia"/>
          <w:b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1671320</wp:posOffset>
            </wp:positionV>
            <wp:extent cx="5724525" cy="3438525"/>
            <wp:effectExtent l="19050" t="0" r="9525" b="0"/>
            <wp:wrapTight wrapText="bothSides">
              <wp:wrapPolygon edited="0">
                <wp:start x="-72" y="0"/>
                <wp:lineTo x="-72" y="21540"/>
                <wp:lineTo x="21636" y="21540"/>
                <wp:lineTo x="21636" y="0"/>
                <wp:lineTo x="-72" y="0"/>
              </wp:wrapPolygon>
            </wp:wrapTight>
            <wp:docPr id="1" name="图片 0" descr="9866E678DAAE4AB591C458D0363D8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66E678DAAE4AB591C458D0363D843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679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2019</w:t>
      </w:r>
      <w:r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年，达州市职业安全健康协会荣获“</w:t>
      </w:r>
      <w:r w:rsidR="00243679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达州市</w:t>
      </w:r>
      <w:r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促进民营经济发展</w:t>
      </w:r>
      <w:r w:rsidR="00243679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先进单位</w:t>
      </w:r>
      <w:r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”</w:t>
      </w:r>
      <w:r w:rsidR="00DB2D24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称号</w:t>
      </w:r>
      <w:r w:rsidR="00243679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。</w:t>
      </w:r>
      <w:r w:rsidR="00243679" w:rsidRPr="0023515D">
        <w:rPr>
          <w:rFonts w:ascii="宋体" w:hAnsi="宋体"/>
          <w:b/>
          <w:color w:val="FFFFFF" w:themeColor="background1"/>
          <w:sz w:val="44"/>
          <w:szCs w:val="44"/>
        </w:rPr>
        <w:t>2019</w:t>
      </w:r>
      <w:r w:rsidR="00243679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年</w:t>
      </w:r>
      <w:r w:rsidR="00243679" w:rsidRPr="0023515D">
        <w:rPr>
          <w:rFonts w:ascii="宋体" w:hAnsi="宋体"/>
          <w:b/>
          <w:color w:val="FFFFFF" w:themeColor="background1"/>
          <w:sz w:val="44"/>
          <w:szCs w:val="44"/>
        </w:rPr>
        <w:t>2</w:t>
      </w:r>
      <w:r w:rsidR="00243679" w:rsidRPr="0023515D">
        <w:rPr>
          <w:rFonts w:ascii="宋体" w:hAnsi="宋体" w:hint="eastAsia"/>
          <w:b/>
          <w:color w:val="FFFFFF" w:themeColor="background1"/>
          <w:sz w:val="44"/>
          <w:szCs w:val="44"/>
        </w:rPr>
        <w:t>月，在达州市民营经济健康发展大会上，受到达州市委、达州市人民政府授牌表扬。</w:t>
      </w:r>
    </w:p>
    <w:sectPr w:rsidR="00C30C4A" w:rsidRPr="0023515D" w:rsidSect="00DC3958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79" w:rsidRDefault="00243679" w:rsidP="00243679">
      <w:r>
        <w:separator/>
      </w:r>
    </w:p>
  </w:endnote>
  <w:endnote w:type="continuationSeparator" w:id="1">
    <w:p w:rsidR="00243679" w:rsidRDefault="00243679" w:rsidP="0024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79" w:rsidRDefault="00243679" w:rsidP="00243679">
      <w:r>
        <w:separator/>
      </w:r>
    </w:p>
  </w:footnote>
  <w:footnote w:type="continuationSeparator" w:id="1">
    <w:p w:rsidR="00243679" w:rsidRDefault="00243679" w:rsidP="00243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50000" w:hash="gWsyigr57jhyuYgkvuTfXC/rpg4=" w:salt="qsv7rxbCN7NxyqTXARD3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679"/>
    <w:rsid w:val="000326B9"/>
    <w:rsid w:val="0023515D"/>
    <w:rsid w:val="00243679"/>
    <w:rsid w:val="003E5E7E"/>
    <w:rsid w:val="00C30C4A"/>
    <w:rsid w:val="00DB2D24"/>
    <w:rsid w:val="00DC3958"/>
    <w:rsid w:val="00D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7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6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67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6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51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515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73</Characters>
  <Application>Microsoft Office Word</Application>
  <DocSecurity>8</DocSecurity>
  <Lines>1</Lines>
  <Paragraphs>1</Paragraphs>
  <ScaleCrop>false</ScaleCrop>
  <Company>123xz.org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sdwm.org</dc:creator>
  <cp:keywords/>
  <dc:description/>
  <cp:lastModifiedBy>PC</cp:lastModifiedBy>
  <cp:revision>8</cp:revision>
  <dcterms:created xsi:type="dcterms:W3CDTF">2021-11-29T07:40:00Z</dcterms:created>
  <dcterms:modified xsi:type="dcterms:W3CDTF">2022-01-24T05:35:00Z</dcterms:modified>
</cp:coreProperties>
</file>